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2E554" w14:textId="6E0D77F6" w:rsidR="007F1DDA" w:rsidRDefault="007F1DDA" w:rsidP="007F1DDA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5C004B7" wp14:editId="218B074A">
            <wp:extent cx="1915919" cy="1089135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1" t="17680" r="17541" b="18588"/>
                    <a:stretch/>
                  </pic:blipFill>
                  <pic:spPr bwMode="auto">
                    <a:xfrm>
                      <a:off x="0" y="0"/>
                      <a:ext cx="1957562" cy="1112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89C3C5" w14:textId="267F907F" w:rsidR="007F1DDA" w:rsidRPr="007F1DDA" w:rsidRDefault="007F1DDA" w:rsidP="007F1DDA">
      <w:pPr>
        <w:pStyle w:val="NormalWeb"/>
        <w:rPr>
          <w:rFonts w:ascii="Arial" w:hAnsi="Arial" w:cs="Arial"/>
          <w:color w:val="000000"/>
        </w:rPr>
      </w:pPr>
      <w:r w:rsidRPr="007F1DDA">
        <w:rPr>
          <w:rFonts w:ascii="Arial" w:hAnsi="Arial" w:cs="Arial"/>
          <w:b/>
          <w:bCs/>
          <w:color w:val="000000"/>
        </w:rPr>
        <w:t>We are hiring a Community Manager</w:t>
      </w:r>
      <w:r w:rsidRPr="007F1DDA">
        <w:rPr>
          <w:rFonts w:ascii="Arial" w:hAnsi="Arial" w:cs="Arial"/>
          <w:color w:val="000000"/>
        </w:rPr>
        <w:t xml:space="preserve"> </w:t>
      </w:r>
    </w:p>
    <w:p w14:paraId="4D285128" w14:textId="77777777" w:rsidR="007F1DDA" w:rsidRPr="007F1DDA" w:rsidRDefault="007F1DDA" w:rsidP="007F1DDA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7F1DDA">
        <w:rPr>
          <w:rFonts w:ascii="Arial" w:eastAsia="Times New Roman" w:hAnsi="Arial" w:cs="Arial"/>
          <w:b/>
          <w:bCs/>
          <w:color w:val="000000"/>
          <w:lang w:eastAsia="en-GB"/>
        </w:rPr>
        <w:t>Key Information</w:t>
      </w:r>
      <w:r w:rsidRPr="007F1DDA">
        <w:rPr>
          <w:rFonts w:ascii="Arial" w:eastAsia="Times New Roman" w:hAnsi="Arial" w:cs="Arial"/>
          <w:color w:val="000000"/>
          <w:lang w:eastAsia="en-GB"/>
        </w:rPr>
        <w:br/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• Full-time (Maternity Cover) Contract 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• Full flexibility with some attendance at evening and occasional weekend events.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• Salary up to maximum of £35,000 depending on experience/qualifications.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• Competitive Benefits Package including Private medical insurance and generous pension contribution.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 xml:space="preserve">• Based at The Innovation Centre, </w:t>
      </w:r>
      <w:proofErr w:type="spellStart"/>
      <w:r w:rsidRPr="007F1DDA">
        <w:rPr>
          <w:rFonts w:ascii="Arial" w:eastAsia="Times New Roman" w:hAnsi="Arial" w:cs="Arial"/>
          <w:color w:val="000000"/>
          <w:lang w:eastAsia="en-GB"/>
        </w:rPr>
        <w:t>Derry~Londonderry</w:t>
      </w:r>
      <w:proofErr w:type="spellEnd"/>
      <w:r w:rsidRPr="007F1DDA">
        <w:rPr>
          <w:rFonts w:ascii="Arial" w:eastAsia="Times New Roman" w:hAnsi="Arial" w:cs="Arial"/>
          <w:color w:val="000000"/>
          <w:lang w:eastAsia="en-GB"/>
        </w:rPr>
        <w:t xml:space="preserve"> (subject to ongoing COVID-19 restrictions &amp; guidance)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• Closing date is Monday 30th November 2020 at 12pm.  </w:t>
      </w:r>
    </w:p>
    <w:p w14:paraId="1EBE3749" w14:textId="77777777" w:rsidR="007F1DDA" w:rsidRPr="007F1DDA" w:rsidRDefault="007F1DDA" w:rsidP="007F1DDA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7F1DDA">
        <w:rPr>
          <w:rFonts w:ascii="Arial" w:eastAsia="Times New Roman" w:hAnsi="Arial" w:cs="Arial"/>
          <w:b/>
          <w:bCs/>
          <w:color w:val="000000"/>
          <w:lang w:eastAsia="en-GB"/>
        </w:rPr>
        <w:t>A community of innovators so powerful its people can change the world.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We are an independent, not-for-profit organisation working together for the greater good, enabling a connected community of like-minded innovators in an entrepreneurial eco-system that is the key driver of the knowledge economy in Northern Ireland. </w:t>
      </w:r>
      <w:r w:rsidRPr="007F1DDA">
        <w:rPr>
          <w:rFonts w:ascii="Arial" w:eastAsia="Times New Roman" w:hAnsi="Arial" w:cs="Arial"/>
          <w:color w:val="000000"/>
          <w:lang w:eastAsia="en-GB"/>
        </w:rPr>
        <w:br/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Following strong progress and extensive stakeholder analysis, the organisation is now focused on three pillars of growth: Strong Innovation Community, Amazing Workspaces, and key industry Clusters.</w:t>
      </w:r>
      <w:r w:rsidRPr="007F1DDA">
        <w:rPr>
          <w:rFonts w:ascii="Arial" w:eastAsia="Times New Roman" w:hAnsi="Arial" w:cs="Arial"/>
          <w:color w:val="000000"/>
          <w:lang w:eastAsia="en-GB"/>
        </w:rPr>
        <w:br/>
      </w:r>
      <w:r w:rsidRPr="007F1DDA">
        <w:rPr>
          <w:rFonts w:ascii="Arial" w:eastAsia="Times New Roman" w:hAnsi="Arial" w:cs="Arial"/>
          <w:color w:val="000000"/>
          <w:lang w:eastAsia="en-GB"/>
        </w:rPr>
        <w:br/>
      </w:r>
      <w:r w:rsidRPr="007F1DDA">
        <w:rPr>
          <w:rFonts w:ascii="Arial" w:eastAsia="Times New Roman" w:hAnsi="Arial" w:cs="Arial"/>
          <w:b/>
          <w:bCs/>
          <w:color w:val="000000"/>
          <w:lang w:eastAsia="en-GB"/>
        </w:rPr>
        <w:t>Our Vision for Northern Ireland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A community of innovators so powerful that its people can change the world.</w:t>
      </w:r>
      <w:r w:rsidRPr="007F1DDA">
        <w:rPr>
          <w:rFonts w:ascii="Arial" w:eastAsia="Times New Roman" w:hAnsi="Arial" w:cs="Arial"/>
          <w:color w:val="000000"/>
          <w:lang w:eastAsia="en-GB"/>
        </w:rPr>
        <w:br/>
      </w:r>
      <w:r w:rsidRPr="007F1DDA">
        <w:rPr>
          <w:rFonts w:ascii="Arial" w:eastAsia="Times New Roman" w:hAnsi="Arial" w:cs="Arial"/>
          <w:color w:val="000000"/>
          <w:lang w:eastAsia="en-GB"/>
        </w:rPr>
        <w:br/>
      </w:r>
      <w:r w:rsidRPr="007F1DDA">
        <w:rPr>
          <w:rFonts w:ascii="Arial" w:eastAsia="Times New Roman" w:hAnsi="Arial" w:cs="Arial"/>
          <w:b/>
          <w:bCs/>
          <w:color w:val="000000"/>
          <w:lang w:eastAsia="en-GB"/>
        </w:rPr>
        <w:t>Our Values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We are a force for good, bold in our approach, with integrity at our core, and passionate in everything we do. </w:t>
      </w:r>
    </w:p>
    <w:p w14:paraId="025BB780" w14:textId="77777777" w:rsidR="007F1DDA" w:rsidRPr="007F1DDA" w:rsidRDefault="007F1DDA" w:rsidP="007F1DDA">
      <w:p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7F1DDA">
        <w:rPr>
          <w:rFonts w:ascii="Arial" w:eastAsia="Times New Roman" w:hAnsi="Arial" w:cs="Arial"/>
          <w:b/>
          <w:bCs/>
          <w:color w:val="000000"/>
          <w:lang w:eastAsia="en-GB"/>
        </w:rPr>
        <w:t> </w:t>
      </w:r>
    </w:p>
    <w:p w14:paraId="139B6406" w14:textId="77777777" w:rsidR="007F1DDA" w:rsidRPr="007F1DDA" w:rsidRDefault="007F1DDA" w:rsidP="007F1DDA">
      <w:p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7F1DDA">
        <w:rPr>
          <w:rFonts w:ascii="Arial" w:eastAsia="Times New Roman" w:hAnsi="Arial" w:cs="Arial"/>
          <w:b/>
          <w:bCs/>
          <w:color w:val="000000"/>
          <w:lang w:eastAsia="en-GB"/>
        </w:rPr>
        <w:t>The Role</w:t>
      </w:r>
    </w:p>
    <w:p w14:paraId="4B58E856" w14:textId="77777777" w:rsidR="007F1DDA" w:rsidRPr="007F1DDA" w:rsidRDefault="007F1DDA" w:rsidP="007F1DDA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7F1DDA">
        <w:rPr>
          <w:rFonts w:ascii="Arial" w:eastAsia="Times New Roman" w:hAnsi="Arial" w:cs="Arial"/>
          <w:color w:val="000000"/>
          <w:lang w:eastAsia="en-GB"/>
        </w:rPr>
        <w:t>Working as an integral member of the Catalyst team, the Community Manager will be the advocate for the Catalyst brand by pro-actively engaging with the NW community to ultimately enhance tenant experience.</w:t>
      </w:r>
    </w:p>
    <w:p w14:paraId="2CD617E4" w14:textId="77777777" w:rsidR="007F1DDA" w:rsidRPr="007F1DDA" w:rsidRDefault="007F1DDA" w:rsidP="007F1DDA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7F1DDA">
        <w:rPr>
          <w:rFonts w:ascii="Arial" w:eastAsia="Times New Roman" w:hAnsi="Arial" w:cs="Arial"/>
          <w:b/>
          <w:bCs/>
          <w:color w:val="000000"/>
          <w:lang w:eastAsia="en-GB"/>
        </w:rPr>
        <w:t>Responsibilities</w:t>
      </w:r>
      <w:r w:rsidRPr="007F1DDA">
        <w:rPr>
          <w:rFonts w:ascii="Arial" w:eastAsia="Times New Roman" w:hAnsi="Arial" w:cs="Arial"/>
          <w:color w:val="000000"/>
          <w:lang w:eastAsia="en-GB"/>
        </w:rPr>
        <w:br/>
      </w:r>
      <w:r w:rsidRPr="007F1DDA">
        <w:rPr>
          <w:rFonts w:ascii="Arial" w:eastAsia="Times New Roman" w:hAnsi="Arial" w:cs="Arial"/>
          <w:color w:val="000000"/>
          <w:lang w:eastAsia="en-GB"/>
        </w:rPr>
        <w:br/>
      </w:r>
      <w:r w:rsidRPr="007F1DDA">
        <w:rPr>
          <w:rFonts w:ascii="Arial" w:eastAsia="Times New Roman" w:hAnsi="Arial" w:cs="Arial"/>
          <w:b/>
          <w:bCs/>
          <w:color w:val="000000"/>
          <w:lang w:eastAsia="en-GB"/>
        </w:rPr>
        <w:t>Community</w:t>
      </w:r>
      <w:r w:rsidRPr="007F1DDA">
        <w:rPr>
          <w:rFonts w:ascii="Arial" w:eastAsia="Times New Roman" w:hAnsi="Arial" w:cs="Arial"/>
          <w:color w:val="000000"/>
          <w:lang w:eastAsia="en-GB"/>
        </w:rPr>
        <w:t> 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1. Responsible for the delivery of an exceptional tenant experience measured by a continual increase in NPS score </w:t>
      </w:r>
      <w:r w:rsidRPr="007F1DDA">
        <w:rPr>
          <w:rFonts w:ascii="Arial" w:eastAsia="Times New Roman" w:hAnsi="Arial" w:cs="Arial"/>
          <w:color w:val="000000"/>
          <w:lang w:eastAsia="en-GB"/>
        </w:rPr>
        <w:br/>
      </w:r>
      <w:r w:rsidRPr="007F1DDA">
        <w:rPr>
          <w:rFonts w:ascii="Arial" w:eastAsia="Times New Roman" w:hAnsi="Arial" w:cs="Arial"/>
          <w:color w:val="000000"/>
          <w:lang w:eastAsia="en-GB"/>
        </w:rPr>
        <w:lastRenderedPageBreak/>
        <w:t>2. Manage initiatives designed to create connections through events and digital solutions for on-campus tenants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3. Manage initiatives to provide a clear competitive advantage for companies and individuals who are on-campus tenants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4. Design and deliver an optimal onboarding experience for all new tenant companies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5. Build and maintain high level strategic connections between companies and organisations within the Catalyst community both on and off campus. 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6. Represent Catalyst and actively promote the benefits of working at a Catalyst campus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7. Engage in the larger NW community by attending events and networking with local start-ups 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8. Work closely with the Corporate Real Estate &amp; Facilities team to deliver the ultimate user service and achieve joint tenant retention and growth targets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9. To ensure effective collaboration with all departments within Catalyst and maintaining an ongoing general awareness of Catalyst offerings etc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10. Working flexible hours and collaboratively with other members of the team to ensure roles/events are effectively covered</w:t>
      </w:r>
      <w:r w:rsidRPr="007F1DDA">
        <w:rPr>
          <w:rFonts w:ascii="Arial" w:eastAsia="Times New Roman" w:hAnsi="Arial" w:cs="Arial"/>
          <w:color w:val="000000"/>
          <w:lang w:eastAsia="en-GB"/>
        </w:rPr>
        <w:br/>
      </w:r>
      <w:r w:rsidRPr="007F1DDA">
        <w:rPr>
          <w:rFonts w:ascii="Arial" w:eastAsia="Times New Roman" w:hAnsi="Arial" w:cs="Arial"/>
          <w:color w:val="000000"/>
          <w:lang w:eastAsia="en-GB"/>
        </w:rPr>
        <w:br/>
      </w:r>
      <w:r w:rsidRPr="007F1DDA">
        <w:rPr>
          <w:rFonts w:ascii="Arial" w:eastAsia="Times New Roman" w:hAnsi="Arial" w:cs="Arial"/>
          <w:b/>
          <w:bCs/>
          <w:color w:val="000000"/>
          <w:lang w:eastAsia="en-GB"/>
        </w:rPr>
        <w:t>Business Development 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11. Responding to all inbound enquiries in an efficient and professional manner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12. Lead tours, for potential tenants and VIP’s 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13. Identify potential suitable tenants and work with the Corporate Real Estate &amp; Facilities team to convert to tenancy.</w:t>
      </w:r>
      <w:r w:rsidRPr="007F1DDA">
        <w:rPr>
          <w:rFonts w:ascii="Arial" w:eastAsia="Times New Roman" w:hAnsi="Arial" w:cs="Arial"/>
          <w:color w:val="000000"/>
          <w:lang w:eastAsia="en-GB"/>
        </w:rPr>
        <w:br/>
      </w:r>
      <w:r w:rsidRPr="007F1DDA">
        <w:rPr>
          <w:rFonts w:ascii="Arial" w:eastAsia="Times New Roman" w:hAnsi="Arial" w:cs="Arial"/>
          <w:color w:val="000000"/>
          <w:lang w:eastAsia="en-GB"/>
        </w:rPr>
        <w:br/>
      </w:r>
      <w:r w:rsidRPr="007F1DDA">
        <w:rPr>
          <w:rFonts w:ascii="Arial" w:eastAsia="Times New Roman" w:hAnsi="Arial" w:cs="Arial"/>
          <w:b/>
          <w:bCs/>
          <w:color w:val="000000"/>
          <w:lang w:eastAsia="en-GB"/>
        </w:rPr>
        <w:t>Administration 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14. Customer experience records – regular meetings with tenants to ensure suitability of space and learn and action user feedback.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15. Provide regular reports and updates to the Senior Community Manager </w:t>
      </w:r>
    </w:p>
    <w:p w14:paraId="2C5F47D7" w14:textId="77777777" w:rsidR="007F1DDA" w:rsidRPr="007F1DDA" w:rsidRDefault="007F1DDA" w:rsidP="007F1DDA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7F1DDA">
        <w:rPr>
          <w:rFonts w:ascii="Arial" w:eastAsia="Times New Roman" w:hAnsi="Arial" w:cs="Arial"/>
          <w:color w:val="000000"/>
          <w:lang w:eastAsia="en-GB"/>
        </w:rPr>
        <w:t> </w:t>
      </w:r>
    </w:p>
    <w:p w14:paraId="5E53DDEB" w14:textId="77777777" w:rsidR="007F1DDA" w:rsidRPr="007F1DDA" w:rsidRDefault="007F1DDA" w:rsidP="007F1DDA">
      <w:p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7F1DDA">
        <w:rPr>
          <w:rFonts w:ascii="Arial" w:eastAsia="Times New Roman" w:hAnsi="Arial" w:cs="Arial"/>
          <w:b/>
          <w:bCs/>
          <w:color w:val="000000"/>
          <w:lang w:eastAsia="en-GB"/>
        </w:rPr>
        <w:t>Person Specification</w:t>
      </w:r>
    </w:p>
    <w:p w14:paraId="52755FE7" w14:textId="77777777" w:rsidR="007F1DDA" w:rsidRPr="007F1DDA" w:rsidRDefault="007F1DDA" w:rsidP="007F1DDA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7F1DDA">
        <w:rPr>
          <w:rFonts w:ascii="Arial" w:eastAsia="Times New Roman" w:hAnsi="Arial" w:cs="Arial"/>
          <w:b/>
          <w:bCs/>
          <w:color w:val="000000"/>
          <w:lang w:eastAsia="en-GB"/>
        </w:rPr>
        <w:t>Essential</w:t>
      </w:r>
    </w:p>
    <w:p w14:paraId="7BED1175" w14:textId="77777777" w:rsidR="007F1DDA" w:rsidRPr="007F1DDA" w:rsidRDefault="007F1DDA" w:rsidP="007F1DDA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7F1DDA">
        <w:rPr>
          <w:rFonts w:ascii="Arial" w:eastAsia="Times New Roman" w:hAnsi="Arial" w:cs="Arial"/>
          <w:b/>
          <w:bCs/>
          <w:color w:val="000000"/>
          <w:lang w:eastAsia="en-GB"/>
        </w:rPr>
        <w:t>Qualification</w:t>
      </w:r>
      <w:r w:rsidRPr="007F1DDA">
        <w:rPr>
          <w:rFonts w:ascii="Arial" w:eastAsia="Times New Roman" w:hAnsi="Arial" w:cs="Arial"/>
          <w:color w:val="000000"/>
          <w:lang w:eastAsia="en-GB"/>
        </w:rPr>
        <w:t> 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- Relevant degree in marketing or business-related disciplines</w:t>
      </w:r>
    </w:p>
    <w:p w14:paraId="50C3AEF6" w14:textId="77777777" w:rsidR="007F1DDA" w:rsidRPr="007F1DDA" w:rsidRDefault="007F1DDA" w:rsidP="007F1DDA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7F1DDA">
        <w:rPr>
          <w:rFonts w:ascii="Arial" w:eastAsia="Times New Roman" w:hAnsi="Arial" w:cs="Arial"/>
          <w:b/>
          <w:bCs/>
          <w:color w:val="000000"/>
          <w:lang w:eastAsia="en-GB"/>
        </w:rPr>
        <w:t>Experience / Knowledge</w:t>
      </w:r>
      <w:r w:rsidRPr="007F1DDA">
        <w:rPr>
          <w:rFonts w:ascii="Arial" w:eastAsia="Times New Roman" w:hAnsi="Arial" w:cs="Arial"/>
          <w:color w:val="000000"/>
          <w:lang w:eastAsia="en-GB"/>
        </w:rPr>
        <w:t> 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- 5+ years’ experience in customer facing roles (ideally hospitality or sales)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- Experience of working with entrepreneurs and/or senior executives</w:t>
      </w:r>
    </w:p>
    <w:p w14:paraId="7E1BFE23" w14:textId="77777777" w:rsidR="007F1DDA" w:rsidRPr="007F1DDA" w:rsidRDefault="007F1DDA" w:rsidP="007F1DDA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7F1DDA">
        <w:rPr>
          <w:rFonts w:ascii="Arial" w:eastAsia="Times New Roman" w:hAnsi="Arial" w:cs="Arial"/>
          <w:b/>
          <w:bCs/>
          <w:color w:val="000000"/>
          <w:lang w:eastAsia="en-GB"/>
        </w:rPr>
        <w:t>Skills / Qualities </w:t>
      </w:r>
      <w:r w:rsidRPr="007F1DDA">
        <w:rPr>
          <w:rFonts w:ascii="Arial" w:eastAsia="Times New Roman" w:hAnsi="Arial" w:cs="Arial"/>
          <w:color w:val="000000"/>
          <w:lang w:eastAsia="en-GB"/>
        </w:rPr>
        <w:t> 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- Strong commercial awareness 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- Skilled networker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- Strategic business use of social media including Twitter, Facebook, Instagram and LinkedIn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- Highly competent in CRM solutions e.g. Salesforce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- Exceptional team-player </w:t>
      </w:r>
      <w:r w:rsidRPr="007F1DDA">
        <w:rPr>
          <w:rFonts w:ascii="Arial" w:eastAsia="Times New Roman" w:hAnsi="Arial" w:cs="Arial"/>
          <w:color w:val="000000"/>
          <w:lang w:eastAsia="en-GB"/>
        </w:rPr>
        <w:br/>
      </w:r>
      <w:r w:rsidRPr="007F1DDA">
        <w:rPr>
          <w:rFonts w:ascii="Arial" w:eastAsia="Times New Roman" w:hAnsi="Arial" w:cs="Arial"/>
          <w:color w:val="000000"/>
          <w:lang w:eastAsia="en-GB"/>
        </w:rPr>
        <w:lastRenderedPageBreak/>
        <w:t>- Excellent communicator 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- Strong interpersonal skills 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- Organised, self-motivated and excellent time management</w:t>
      </w:r>
    </w:p>
    <w:p w14:paraId="12F17EB4" w14:textId="77777777" w:rsidR="007F1DDA" w:rsidRPr="007F1DDA" w:rsidRDefault="007F1DDA" w:rsidP="007F1DDA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7F1DDA">
        <w:rPr>
          <w:rFonts w:ascii="Arial" w:eastAsia="Times New Roman" w:hAnsi="Arial" w:cs="Arial"/>
          <w:b/>
          <w:bCs/>
          <w:color w:val="000000"/>
          <w:lang w:eastAsia="en-GB"/>
        </w:rPr>
        <w:t>Special Requirements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- Proof of right to work in the UK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- On occasions to work evenings and weekends for events</w:t>
      </w:r>
    </w:p>
    <w:p w14:paraId="559667C7" w14:textId="77777777" w:rsidR="007F1DDA" w:rsidRPr="007F1DDA" w:rsidRDefault="007F1DDA" w:rsidP="007F1DDA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7F1DDA">
        <w:rPr>
          <w:rFonts w:ascii="Arial" w:eastAsia="Times New Roman" w:hAnsi="Arial" w:cs="Arial"/>
          <w:b/>
          <w:bCs/>
          <w:color w:val="000000"/>
          <w:lang w:eastAsia="en-GB"/>
        </w:rPr>
        <w:t>Desirable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- At least two years programme or event management experience including effective promotion, creative design and delivery</w:t>
      </w:r>
      <w:r w:rsidRPr="007F1DDA">
        <w:rPr>
          <w:rFonts w:ascii="Arial" w:eastAsia="Times New Roman" w:hAnsi="Arial" w:cs="Arial"/>
          <w:color w:val="000000"/>
          <w:lang w:eastAsia="en-GB"/>
        </w:rPr>
        <w:br/>
        <w:t>- Experience managing budgets</w:t>
      </w:r>
    </w:p>
    <w:p w14:paraId="75B37ADF" w14:textId="06181377" w:rsidR="00EB61E5" w:rsidRDefault="00EB61E5"/>
    <w:sectPr w:rsidR="00EB61E5" w:rsidSect="00F61690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AD8CF" w14:textId="77777777" w:rsidR="00704810" w:rsidRDefault="00704810" w:rsidP="007F1DDA">
      <w:r>
        <w:separator/>
      </w:r>
    </w:p>
  </w:endnote>
  <w:endnote w:type="continuationSeparator" w:id="0">
    <w:p w14:paraId="13DF1919" w14:textId="77777777" w:rsidR="00704810" w:rsidRDefault="00704810" w:rsidP="007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7709607"/>
      <w:docPartObj>
        <w:docPartGallery w:val="Page Numbers (Bottom of Page)"/>
        <w:docPartUnique/>
      </w:docPartObj>
    </w:sdtPr>
    <w:sdtContent>
      <w:p w14:paraId="3D434A3A" w14:textId="22B96F86" w:rsidR="007F1DDA" w:rsidRDefault="007F1DDA" w:rsidP="00A108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219AFA" w14:textId="77777777" w:rsidR="007F1DDA" w:rsidRDefault="007F1DDA" w:rsidP="007F1D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54360807"/>
      <w:docPartObj>
        <w:docPartGallery w:val="Page Numbers (Bottom of Page)"/>
        <w:docPartUnique/>
      </w:docPartObj>
    </w:sdtPr>
    <w:sdtContent>
      <w:p w14:paraId="4EE2116E" w14:textId="1D68E4B6" w:rsidR="007F1DDA" w:rsidRDefault="007F1DDA" w:rsidP="00A108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40614F" w14:textId="77777777" w:rsidR="007F1DDA" w:rsidRDefault="007F1DDA" w:rsidP="007F1D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79CDB" w14:textId="77777777" w:rsidR="00704810" w:rsidRDefault="00704810" w:rsidP="007F1DDA">
      <w:r>
        <w:separator/>
      </w:r>
    </w:p>
  </w:footnote>
  <w:footnote w:type="continuationSeparator" w:id="0">
    <w:p w14:paraId="1836BBFE" w14:textId="77777777" w:rsidR="00704810" w:rsidRDefault="00704810" w:rsidP="007F1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DA"/>
    <w:rsid w:val="005634D1"/>
    <w:rsid w:val="00704810"/>
    <w:rsid w:val="00723594"/>
    <w:rsid w:val="007F1DDA"/>
    <w:rsid w:val="00D013DE"/>
    <w:rsid w:val="00EB61E5"/>
    <w:rsid w:val="00F6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284E2"/>
  <w15:chartTrackingRefBased/>
  <w15:docId w15:val="{0EC6C7F8-3E6F-0349-BA12-9A9A7724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F1DD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F1DD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F1D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F1DDA"/>
    <w:rPr>
      <w:b/>
      <w:bCs/>
    </w:rPr>
  </w:style>
  <w:style w:type="character" w:customStyle="1" w:styleId="apple-converted-space">
    <w:name w:val="apple-converted-space"/>
    <w:basedOn w:val="DefaultParagraphFont"/>
    <w:rsid w:val="007F1DDA"/>
  </w:style>
  <w:style w:type="character" w:styleId="Hyperlink">
    <w:name w:val="Hyperlink"/>
    <w:basedOn w:val="DefaultParagraphFont"/>
    <w:uiPriority w:val="99"/>
    <w:semiHidden/>
    <w:unhideWhenUsed/>
    <w:rsid w:val="007F1DD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F1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DDA"/>
  </w:style>
  <w:style w:type="character" w:styleId="PageNumber">
    <w:name w:val="page number"/>
    <w:basedOn w:val="DefaultParagraphFont"/>
    <w:uiPriority w:val="99"/>
    <w:semiHidden/>
    <w:unhideWhenUsed/>
    <w:rsid w:val="007F1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McCarry</dc:creator>
  <cp:keywords/>
  <dc:description/>
  <cp:lastModifiedBy>Laura McCarry</cp:lastModifiedBy>
  <cp:revision>1</cp:revision>
  <dcterms:created xsi:type="dcterms:W3CDTF">2020-11-12T11:26:00Z</dcterms:created>
  <dcterms:modified xsi:type="dcterms:W3CDTF">2020-11-12T11:28:00Z</dcterms:modified>
</cp:coreProperties>
</file>